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423C3" w14:textId="77777777" w:rsidR="00BC022A" w:rsidRDefault="00BC022A" w:rsidP="00BC022A">
      <w:r>
        <w:rPr>
          <w:noProof/>
          <w:lang w:val="en-GB" w:eastAsia="en-GB"/>
        </w:rPr>
        <w:drawing>
          <wp:anchor distT="0" distB="0" distL="114300" distR="114300" simplePos="0" relativeHeight="251659264" behindDoc="1" locked="0" layoutInCell="1" allowOverlap="1" wp14:anchorId="0A2BC263" wp14:editId="4BCD06F6">
            <wp:simplePos x="0" y="0"/>
            <wp:positionH relativeFrom="margin">
              <wp:align>center</wp:align>
            </wp:positionH>
            <wp:positionV relativeFrom="paragraph">
              <wp:posOffset>90170</wp:posOffset>
            </wp:positionV>
            <wp:extent cx="4425315" cy="1989455"/>
            <wp:effectExtent l="0" t="0" r="0" b="0"/>
            <wp:wrapTight wrapText="bothSides">
              <wp:wrapPolygon edited="0">
                <wp:start x="0" y="0"/>
                <wp:lineTo x="0" y="21304"/>
                <wp:lineTo x="21479" y="21304"/>
                <wp:lineTo x="21479" y="0"/>
                <wp:lineTo x="0" y="0"/>
              </wp:wrapPolygon>
            </wp:wrapTight>
            <wp:docPr id="9" name="Afbeelding 9"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5315" cy="198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CE960" w14:textId="77777777" w:rsidR="00BC022A" w:rsidRDefault="00BC022A" w:rsidP="00BC022A"/>
    <w:p w14:paraId="1411D355" w14:textId="77777777" w:rsidR="00BC022A" w:rsidRDefault="00BC022A" w:rsidP="00BC022A"/>
    <w:p w14:paraId="0AE513FD" w14:textId="77777777" w:rsidR="00BC022A" w:rsidRDefault="00BC022A" w:rsidP="00BC022A"/>
    <w:p w14:paraId="113C758E" w14:textId="77777777" w:rsidR="00BC022A" w:rsidRDefault="00BC022A" w:rsidP="00BC022A">
      <w:pPr>
        <w:jc w:val="center"/>
        <w:rPr>
          <w:b/>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76753E" w14:textId="77777777" w:rsidR="00BC022A" w:rsidRDefault="00BC022A" w:rsidP="00BC022A">
      <w:pPr>
        <w:jc w:val="center"/>
        <w:rPr>
          <w:b/>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67CAF40" w14:textId="77777777" w:rsidR="00BC022A" w:rsidRDefault="00BC022A" w:rsidP="00BC022A">
      <w:pPr>
        <w:jc w:val="center"/>
        <w:rPr>
          <w:b/>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5C2163" w14:textId="77777777" w:rsidR="00BC022A" w:rsidRPr="00BE58F0" w:rsidRDefault="00BC022A" w:rsidP="00BC022A">
      <w:pPr>
        <w:jc w:val="center"/>
        <w:rPr>
          <w:b/>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79A59C" w14:textId="77777777" w:rsidR="00BC022A" w:rsidRPr="00BE58F0" w:rsidRDefault="00BC022A" w:rsidP="00BC022A">
      <w:pPr>
        <w:jc w:val="center"/>
        <w:rPr>
          <w:b/>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8F0">
        <w:rPr>
          <w:b/>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Toekomst is NU</w:t>
      </w:r>
    </w:p>
    <w:p w14:paraId="62D338EC" w14:textId="77777777" w:rsidR="00BC022A" w:rsidRDefault="00BC022A" w:rsidP="00BC022A">
      <w:pPr>
        <w:jc w:val="center"/>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3B9B43" w14:textId="77777777" w:rsidR="00BC022A" w:rsidRDefault="00BC022A" w:rsidP="00BC022A">
      <w:pPr>
        <w:jc w:val="center"/>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12B2">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Lesbrief</w:t>
      </w:r>
      <w:r>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bij de dichtwedstijd </w:t>
      </w:r>
    </w:p>
    <w:p w14:paraId="75C037E5" w14:textId="77777777" w:rsidR="00BC022A" w:rsidRPr="00D112B2" w:rsidRDefault="00BC022A" w:rsidP="00BC022A">
      <w:pPr>
        <w:jc w:val="center"/>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“Gedichten op Muren”</w:t>
      </w:r>
    </w:p>
    <w:p w14:paraId="6A2D553C" w14:textId="77777777" w:rsidR="00BC022A" w:rsidRPr="00D112B2" w:rsidRDefault="00BC022A" w:rsidP="00BC022A">
      <w:pPr>
        <w:jc w:val="center"/>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12B2">
        <w:rPr>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2019-2020</w:t>
      </w:r>
    </w:p>
    <w:p w14:paraId="682BC12D" w14:textId="77777777" w:rsidR="00BC022A" w:rsidRDefault="00BC022A" w:rsidP="00BC022A">
      <w:pPr>
        <w:jc w:val="cente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9EC824" w14:textId="77777777" w:rsidR="00BC022A" w:rsidRDefault="00BC022A" w:rsidP="00BC022A">
      <w:pPr>
        <w:jc w:val="cente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710363" w14:textId="77777777" w:rsidR="00BC022A" w:rsidRDefault="00BC022A" w:rsidP="00BC022A">
      <w:pPr>
        <w:jc w:val="cente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19BE5F9" w14:textId="77777777" w:rsidR="00BC022A" w:rsidRDefault="00BC022A" w:rsidP="00BC022A">
      <w:pPr>
        <w:jc w:val="cente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D268C8" w14:textId="77777777" w:rsidR="00BC022A" w:rsidRPr="00D112B2" w:rsidRDefault="00BC022A" w:rsidP="00BC022A">
      <w:pPr>
        <w:jc w:val="cente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12B2">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Samenstelling</w:t>
      </w:r>
      <w:r>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112B2">
        <w:rPr>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Ingrid van der Velden en Daphne Kalff</w:t>
      </w:r>
    </w:p>
    <w:p w14:paraId="770AAD00" w14:textId="77777777" w:rsidR="00BC022A" w:rsidRDefault="00BC022A" w:rsidP="00BC022A">
      <w:pPr>
        <w:jc w:val="center"/>
        <w:rPr>
          <w:b/>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F9BCBDD" w14:textId="77777777" w:rsidR="00BC022A" w:rsidRDefault="00BC022A" w:rsidP="00BC022A">
      <w:pPr>
        <w:jc w:val="center"/>
        <w:rPr>
          <w:b/>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E8C8A8" w14:textId="77777777" w:rsidR="00BC022A" w:rsidRDefault="00BC022A" w:rsidP="00BC022A">
      <w:pPr>
        <w:rPr>
          <w:bCs/>
          <w:sz w:val="24"/>
          <w:szCs w:val="24"/>
        </w:rPr>
      </w:pPr>
      <w:r>
        <w:rPr>
          <w:bCs/>
          <w:sz w:val="24"/>
          <w:szCs w:val="24"/>
        </w:rPr>
        <w:lastRenderedPageBreak/>
        <w:t>Geachte docent,</w:t>
      </w:r>
    </w:p>
    <w:p w14:paraId="6B66BA1B" w14:textId="77777777" w:rsidR="00BC022A" w:rsidRDefault="00BC022A" w:rsidP="00BC022A">
      <w:pPr>
        <w:rPr>
          <w:bCs/>
          <w:sz w:val="24"/>
          <w:szCs w:val="24"/>
        </w:rPr>
      </w:pPr>
      <w:r>
        <w:rPr>
          <w:bCs/>
          <w:sz w:val="24"/>
          <w:szCs w:val="24"/>
        </w:rPr>
        <w:t>Voor de 10</w:t>
      </w:r>
      <w:r w:rsidRPr="00BC022A">
        <w:rPr>
          <w:bCs/>
          <w:sz w:val="24"/>
          <w:szCs w:val="24"/>
          <w:vertAlign w:val="superscript"/>
        </w:rPr>
        <w:t>e</w:t>
      </w:r>
      <w:r>
        <w:rPr>
          <w:bCs/>
          <w:sz w:val="24"/>
          <w:szCs w:val="24"/>
        </w:rPr>
        <w:t xml:space="preserve"> keer organiseert de commissie ‘Gedichten op Muren!’ tijdens de Poëzieweek de dichtwedstrijd voor leerlingen van de derde klas in het VO. Afgelopen jaar hebben ruim 200 leerlingen van alle vier de VO-scholen in Veenendaal meegedaan aan deze wedstrijd. Wij hopen dat er dit jaar nog meer leerlingen mee zullen doen.</w:t>
      </w:r>
    </w:p>
    <w:p w14:paraId="5EFE9F48" w14:textId="77777777" w:rsidR="00BC022A" w:rsidRDefault="00BC022A" w:rsidP="00BC022A">
      <w:pPr>
        <w:rPr>
          <w:bCs/>
          <w:sz w:val="24"/>
          <w:szCs w:val="24"/>
        </w:rPr>
      </w:pPr>
      <w:r>
        <w:rPr>
          <w:bCs/>
          <w:sz w:val="24"/>
          <w:szCs w:val="24"/>
        </w:rPr>
        <w:t>Voor de leerlingen hebben wij een lesbrief gemaakt. We hopen dat deze lesbrief hen helpt en inspireert bij het schrijven van hun gedicht. Wij kijken uit naar mooie inzendingen.</w:t>
      </w:r>
    </w:p>
    <w:p w14:paraId="69318890" w14:textId="77777777" w:rsidR="009302F5" w:rsidRDefault="009302F5" w:rsidP="00BC022A">
      <w:pPr>
        <w:rPr>
          <w:b/>
          <w:sz w:val="24"/>
          <w:szCs w:val="24"/>
        </w:rPr>
      </w:pPr>
      <w:r w:rsidRPr="009302F5">
        <w:rPr>
          <w:b/>
          <w:sz w:val="24"/>
          <w:szCs w:val="24"/>
        </w:rPr>
        <w:t>Wedstrijd</w:t>
      </w:r>
    </w:p>
    <w:p w14:paraId="2C50DC5F" w14:textId="77777777" w:rsidR="009302F5" w:rsidRDefault="009302F5" w:rsidP="00BC022A">
      <w:pPr>
        <w:rPr>
          <w:bCs/>
          <w:sz w:val="24"/>
          <w:szCs w:val="24"/>
        </w:rPr>
      </w:pPr>
      <w:r>
        <w:rPr>
          <w:bCs/>
          <w:sz w:val="24"/>
          <w:szCs w:val="24"/>
        </w:rPr>
        <w:t xml:space="preserve">De doelgroep van de dichtwedstrijd is de </w:t>
      </w:r>
      <w:r w:rsidRPr="009302F5">
        <w:rPr>
          <w:b/>
          <w:sz w:val="24"/>
          <w:szCs w:val="24"/>
        </w:rPr>
        <w:t xml:space="preserve">derde klas </w:t>
      </w:r>
      <w:r>
        <w:rPr>
          <w:bCs/>
          <w:sz w:val="24"/>
          <w:szCs w:val="24"/>
        </w:rPr>
        <w:t>vmbo, havo en vwo.</w:t>
      </w:r>
    </w:p>
    <w:p w14:paraId="3522FD1B" w14:textId="77777777" w:rsidR="009302F5" w:rsidRDefault="009302F5" w:rsidP="00BC022A">
      <w:pPr>
        <w:rPr>
          <w:bCs/>
          <w:sz w:val="24"/>
          <w:szCs w:val="24"/>
        </w:rPr>
      </w:pPr>
      <w:r>
        <w:rPr>
          <w:bCs/>
          <w:sz w:val="24"/>
          <w:szCs w:val="24"/>
        </w:rPr>
        <w:t xml:space="preserve">Per school worden </w:t>
      </w:r>
      <w:r w:rsidR="00171F24">
        <w:rPr>
          <w:bCs/>
          <w:sz w:val="24"/>
          <w:szCs w:val="24"/>
        </w:rPr>
        <w:t xml:space="preserve">uiteindelijk twee </w:t>
      </w:r>
      <w:r>
        <w:rPr>
          <w:bCs/>
          <w:sz w:val="24"/>
          <w:szCs w:val="24"/>
        </w:rPr>
        <w:t>leerlingen genomineerd. Uit deze nominatie zal de jury het winnende gedicht kiezen. D</w:t>
      </w:r>
      <w:r w:rsidR="00171F24">
        <w:rPr>
          <w:bCs/>
          <w:sz w:val="24"/>
          <w:szCs w:val="24"/>
        </w:rPr>
        <w:t>it gedicht</w:t>
      </w:r>
      <w:r>
        <w:rPr>
          <w:bCs/>
          <w:sz w:val="24"/>
          <w:szCs w:val="24"/>
        </w:rPr>
        <w:t xml:space="preserve"> z</w:t>
      </w:r>
      <w:r w:rsidR="00171F24">
        <w:rPr>
          <w:bCs/>
          <w:sz w:val="24"/>
          <w:szCs w:val="24"/>
        </w:rPr>
        <w:t>al</w:t>
      </w:r>
      <w:r>
        <w:rPr>
          <w:bCs/>
          <w:sz w:val="24"/>
          <w:szCs w:val="24"/>
        </w:rPr>
        <w:t xml:space="preserve"> worden opgehangen aan een muur in het centrum van Veenendaal.</w:t>
      </w:r>
    </w:p>
    <w:p w14:paraId="1A54D16C" w14:textId="77777777" w:rsidR="009302F5" w:rsidRDefault="009302F5" w:rsidP="00BC022A">
      <w:pPr>
        <w:rPr>
          <w:bCs/>
          <w:sz w:val="24"/>
          <w:szCs w:val="24"/>
        </w:rPr>
      </w:pPr>
      <w:r>
        <w:rPr>
          <w:bCs/>
          <w:sz w:val="24"/>
          <w:szCs w:val="24"/>
        </w:rPr>
        <w:t>De uiterste inleverdatum is</w:t>
      </w:r>
      <w:r w:rsidR="00171F24">
        <w:rPr>
          <w:bCs/>
          <w:sz w:val="24"/>
          <w:szCs w:val="24"/>
        </w:rPr>
        <w:t xml:space="preserve"> </w:t>
      </w:r>
      <w:r w:rsidR="00171F24" w:rsidRPr="00171F24">
        <w:rPr>
          <w:b/>
          <w:bCs/>
          <w:sz w:val="24"/>
          <w:szCs w:val="24"/>
        </w:rPr>
        <w:t>vrijdag 14 februari 2020</w:t>
      </w:r>
    </w:p>
    <w:p w14:paraId="42F2E331" w14:textId="15AAFE2F" w:rsidR="009302F5" w:rsidRDefault="009302F5" w:rsidP="00BC022A">
      <w:pPr>
        <w:rPr>
          <w:bCs/>
          <w:sz w:val="24"/>
          <w:szCs w:val="24"/>
        </w:rPr>
      </w:pPr>
      <w:r>
        <w:rPr>
          <w:bCs/>
          <w:sz w:val="24"/>
          <w:szCs w:val="24"/>
        </w:rPr>
        <w:t xml:space="preserve">De gedichten kunnen worden ingeleverd bij Daphne Kalff, </w:t>
      </w:r>
      <w:proofErr w:type="spellStart"/>
      <w:r>
        <w:rPr>
          <w:bCs/>
          <w:sz w:val="24"/>
          <w:szCs w:val="24"/>
        </w:rPr>
        <w:t>Oudeveen</w:t>
      </w:r>
      <w:proofErr w:type="spellEnd"/>
      <w:r>
        <w:rPr>
          <w:bCs/>
          <w:sz w:val="24"/>
          <w:szCs w:val="24"/>
        </w:rPr>
        <w:t xml:space="preserve"> 176, Veenendaal en Ingrid van der Velden, </w:t>
      </w:r>
      <w:proofErr w:type="spellStart"/>
      <w:r>
        <w:rPr>
          <w:bCs/>
          <w:sz w:val="24"/>
          <w:szCs w:val="24"/>
        </w:rPr>
        <w:t>Panhuis</w:t>
      </w:r>
      <w:proofErr w:type="spellEnd"/>
      <w:r>
        <w:rPr>
          <w:bCs/>
          <w:sz w:val="24"/>
          <w:szCs w:val="24"/>
        </w:rPr>
        <w:t xml:space="preserve"> 24, Veenendaal of digitaal via </w:t>
      </w:r>
      <w:hyperlink r:id="rId6" w:history="1">
        <w:r w:rsidR="008A19AE">
          <w:rPr>
            <w:rStyle w:val="Hyperlink"/>
            <w:bCs/>
            <w:sz w:val="24"/>
            <w:szCs w:val="24"/>
          </w:rPr>
          <w:t>gom@kunstplatformveenendaal.nl</w:t>
        </w:r>
      </w:hyperlink>
      <w:r>
        <w:rPr>
          <w:bCs/>
          <w:sz w:val="24"/>
          <w:szCs w:val="24"/>
        </w:rPr>
        <w:t xml:space="preserve"> </w:t>
      </w:r>
    </w:p>
    <w:p w14:paraId="7B02A929" w14:textId="56FD7ADD" w:rsidR="009302F5" w:rsidRPr="00E51E5D" w:rsidRDefault="009302F5" w:rsidP="00BC022A">
      <w:pPr>
        <w:rPr>
          <w:b/>
          <w:bCs/>
          <w:sz w:val="24"/>
          <w:szCs w:val="24"/>
        </w:rPr>
      </w:pPr>
      <w:r>
        <w:rPr>
          <w:bCs/>
          <w:sz w:val="24"/>
          <w:szCs w:val="24"/>
        </w:rPr>
        <w:t>De prijsuitreiking vindt plaats in de Cultuurfabriek op</w:t>
      </w:r>
      <w:r w:rsidR="00171F24">
        <w:rPr>
          <w:bCs/>
          <w:sz w:val="24"/>
          <w:szCs w:val="24"/>
        </w:rPr>
        <w:t xml:space="preserve"> </w:t>
      </w:r>
      <w:r w:rsidR="00171F24" w:rsidRPr="00E51E5D">
        <w:rPr>
          <w:b/>
          <w:bCs/>
          <w:sz w:val="24"/>
          <w:szCs w:val="24"/>
        </w:rPr>
        <w:t xml:space="preserve">vrijdag </w:t>
      </w:r>
      <w:r w:rsidR="00E51E5D" w:rsidRPr="00E51E5D">
        <w:rPr>
          <w:b/>
          <w:bCs/>
          <w:sz w:val="24"/>
          <w:szCs w:val="24"/>
        </w:rPr>
        <w:t>27 maart of 3 april om 16.00 uur</w:t>
      </w:r>
      <w:r w:rsidR="008A19AE">
        <w:rPr>
          <w:b/>
          <w:bCs/>
          <w:sz w:val="24"/>
          <w:szCs w:val="24"/>
        </w:rPr>
        <w:t>.</w:t>
      </w:r>
    </w:p>
    <w:p w14:paraId="30208C59" w14:textId="77777777" w:rsidR="00171F24" w:rsidRDefault="00171F24" w:rsidP="00BC022A">
      <w:pPr>
        <w:rPr>
          <w:bCs/>
          <w:sz w:val="24"/>
          <w:szCs w:val="24"/>
        </w:rPr>
      </w:pPr>
    </w:p>
    <w:p w14:paraId="6BB4EEF2" w14:textId="77777777" w:rsidR="009302F5" w:rsidRDefault="009302F5" w:rsidP="00BC022A">
      <w:pPr>
        <w:rPr>
          <w:b/>
          <w:sz w:val="24"/>
          <w:szCs w:val="24"/>
        </w:rPr>
      </w:pPr>
      <w:r w:rsidRPr="009302F5">
        <w:rPr>
          <w:b/>
          <w:sz w:val="24"/>
          <w:szCs w:val="24"/>
        </w:rPr>
        <w:t>Lesopbouw</w:t>
      </w:r>
    </w:p>
    <w:p w14:paraId="173FB819" w14:textId="77777777" w:rsidR="00C2138E" w:rsidRDefault="00C2138E" w:rsidP="00C2138E">
      <w:pPr>
        <w:rPr>
          <w:bCs/>
          <w:sz w:val="24"/>
          <w:szCs w:val="24"/>
        </w:rPr>
      </w:pPr>
      <w:r w:rsidRPr="00C2138E">
        <w:rPr>
          <w:bCs/>
          <w:sz w:val="24"/>
          <w:szCs w:val="24"/>
        </w:rPr>
        <w:t xml:space="preserve">De </w:t>
      </w:r>
      <w:r>
        <w:rPr>
          <w:bCs/>
          <w:sz w:val="24"/>
          <w:szCs w:val="24"/>
        </w:rPr>
        <w:t>opzet van de l</w:t>
      </w:r>
      <w:r w:rsidRPr="00C2138E">
        <w:rPr>
          <w:bCs/>
          <w:sz w:val="24"/>
          <w:szCs w:val="24"/>
        </w:rPr>
        <w:t xml:space="preserve">esbrief </w:t>
      </w:r>
      <w:r>
        <w:rPr>
          <w:bCs/>
          <w:sz w:val="24"/>
          <w:szCs w:val="24"/>
        </w:rPr>
        <w:t>is zo dat het mogelijk is dat leerlingen één of twee lessen zelfstandig in groepjes aan de slag kunnen gaan met een aantal gedichten. Aan de hand van een gedicht gaan zij met elkaar in gesprek over het gedicht. Bij inspiratietip 1 is dit met behulp van gesprekskaartjes (zie bijlage 1). Natuurlijk kan ervoor</w:t>
      </w:r>
      <w:r w:rsidR="00E51E5D">
        <w:rPr>
          <w:bCs/>
          <w:sz w:val="24"/>
          <w:szCs w:val="24"/>
        </w:rPr>
        <w:t xml:space="preserve"> gekozen worden om in één les</w:t>
      </w:r>
      <w:r>
        <w:rPr>
          <w:bCs/>
          <w:sz w:val="24"/>
          <w:szCs w:val="24"/>
        </w:rPr>
        <w:t xml:space="preserve"> alle gedichten te behandelen, maar dit hoeft niet.</w:t>
      </w:r>
    </w:p>
    <w:p w14:paraId="02864611" w14:textId="77777777" w:rsidR="00C2138E" w:rsidRDefault="00C2138E" w:rsidP="00BC022A">
      <w:pPr>
        <w:rPr>
          <w:bCs/>
          <w:sz w:val="24"/>
          <w:szCs w:val="24"/>
        </w:rPr>
      </w:pPr>
      <w:r>
        <w:rPr>
          <w:bCs/>
          <w:sz w:val="24"/>
          <w:szCs w:val="24"/>
        </w:rPr>
        <w:t xml:space="preserve">Het thema van dit jaar nodigt ook uit tot samenwerking met vakken als Maatschappijleer en  techniek, maar kan ook benut worden om een loopbaangesprek aan te gaan met de leerlingen. Er zijn daarom een </w:t>
      </w:r>
      <w:r w:rsidR="009302F5">
        <w:rPr>
          <w:bCs/>
          <w:sz w:val="24"/>
          <w:szCs w:val="24"/>
        </w:rPr>
        <w:t xml:space="preserve">aantal linkjes opgenomen naar filmfragmenten. </w:t>
      </w:r>
    </w:p>
    <w:p w14:paraId="743AA961" w14:textId="3A051AA7" w:rsidR="00E959CF" w:rsidRDefault="00C2138E" w:rsidP="00BC022A">
      <w:pPr>
        <w:rPr>
          <w:bCs/>
          <w:sz w:val="24"/>
          <w:szCs w:val="24"/>
        </w:rPr>
      </w:pPr>
      <w:r>
        <w:rPr>
          <w:bCs/>
          <w:sz w:val="24"/>
          <w:szCs w:val="24"/>
        </w:rPr>
        <w:t xml:space="preserve">De eerste </w:t>
      </w:r>
      <w:r w:rsidR="009302F5">
        <w:rPr>
          <w:bCs/>
          <w:sz w:val="24"/>
          <w:szCs w:val="24"/>
        </w:rPr>
        <w:t xml:space="preserve">twee fragmenten </w:t>
      </w:r>
      <w:r>
        <w:rPr>
          <w:bCs/>
          <w:sz w:val="24"/>
          <w:szCs w:val="24"/>
        </w:rPr>
        <w:t>laten</w:t>
      </w:r>
      <w:r w:rsidR="009302F5">
        <w:rPr>
          <w:bCs/>
          <w:sz w:val="24"/>
          <w:szCs w:val="24"/>
        </w:rPr>
        <w:t xml:space="preserve"> zien welke invloed een keuze kan hebben op de toekomst. </w:t>
      </w:r>
      <w:r>
        <w:rPr>
          <w:bCs/>
          <w:sz w:val="24"/>
          <w:szCs w:val="24"/>
        </w:rPr>
        <w:t xml:space="preserve">Om leerlingen ook </w:t>
      </w:r>
      <w:r w:rsidR="00E959CF">
        <w:rPr>
          <w:bCs/>
          <w:sz w:val="24"/>
          <w:szCs w:val="24"/>
        </w:rPr>
        <w:t xml:space="preserve">kennis te laten met Spoken Word </w:t>
      </w:r>
      <w:r>
        <w:rPr>
          <w:bCs/>
          <w:sz w:val="24"/>
          <w:szCs w:val="24"/>
        </w:rPr>
        <w:t xml:space="preserve">zijn </w:t>
      </w:r>
      <w:r w:rsidR="00E959CF">
        <w:rPr>
          <w:bCs/>
          <w:sz w:val="24"/>
          <w:szCs w:val="24"/>
        </w:rPr>
        <w:t xml:space="preserve">daarvan ook </w:t>
      </w:r>
      <w:r>
        <w:rPr>
          <w:bCs/>
          <w:sz w:val="24"/>
          <w:szCs w:val="24"/>
        </w:rPr>
        <w:t xml:space="preserve">twee fragmenten </w:t>
      </w:r>
      <w:r w:rsidR="00E959CF">
        <w:rPr>
          <w:bCs/>
          <w:sz w:val="24"/>
          <w:szCs w:val="24"/>
        </w:rPr>
        <w:t xml:space="preserve">opgenomen. </w:t>
      </w:r>
      <w:r>
        <w:rPr>
          <w:bCs/>
          <w:sz w:val="24"/>
          <w:szCs w:val="24"/>
        </w:rPr>
        <w:t xml:space="preserve">Tot slot zijn er nog vier fragmenten van </w:t>
      </w:r>
      <w:r w:rsidR="00D4196A">
        <w:rPr>
          <w:bCs/>
          <w:sz w:val="24"/>
          <w:szCs w:val="24"/>
        </w:rPr>
        <w:t>‘</w:t>
      </w:r>
      <w:r>
        <w:rPr>
          <w:bCs/>
          <w:sz w:val="24"/>
          <w:szCs w:val="24"/>
        </w:rPr>
        <w:t>NOS op 3</w:t>
      </w:r>
      <w:r w:rsidR="00D4196A">
        <w:rPr>
          <w:bCs/>
          <w:sz w:val="24"/>
          <w:szCs w:val="24"/>
        </w:rPr>
        <w:t>’</w:t>
      </w:r>
      <w:r>
        <w:rPr>
          <w:bCs/>
          <w:sz w:val="24"/>
          <w:szCs w:val="24"/>
        </w:rPr>
        <w:t xml:space="preserve"> waar</w:t>
      </w:r>
      <w:r w:rsidR="00E959CF">
        <w:rPr>
          <w:bCs/>
          <w:sz w:val="24"/>
          <w:szCs w:val="24"/>
        </w:rPr>
        <w:t>in</w:t>
      </w:r>
      <w:r>
        <w:rPr>
          <w:bCs/>
          <w:sz w:val="24"/>
          <w:szCs w:val="24"/>
        </w:rPr>
        <w:t xml:space="preserve"> een blik op de toekomst wordt geworpen. </w:t>
      </w:r>
    </w:p>
    <w:p w14:paraId="0980D8B8" w14:textId="5BE606CC" w:rsidR="00C2138E" w:rsidRDefault="00E959CF" w:rsidP="00BC022A">
      <w:pPr>
        <w:rPr>
          <w:bCs/>
          <w:sz w:val="24"/>
          <w:szCs w:val="24"/>
        </w:rPr>
      </w:pPr>
      <w:r>
        <w:rPr>
          <w:bCs/>
          <w:sz w:val="24"/>
          <w:szCs w:val="24"/>
        </w:rPr>
        <w:t>Om de leerlingen concreet te helpen met dichten, word</w:t>
      </w:r>
      <w:r w:rsidR="00D4196A">
        <w:rPr>
          <w:bCs/>
          <w:sz w:val="24"/>
          <w:szCs w:val="24"/>
        </w:rPr>
        <w:t>t</w:t>
      </w:r>
      <w:r>
        <w:rPr>
          <w:bCs/>
          <w:sz w:val="24"/>
          <w:szCs w:val="24"/>
        </w:rPr>
        <w:t xml:space="preserve"> aan het einde van de lesbrief </w:t>
      </w:r>
      <w:r w:rsidR="00C2138E">
        <w:rPr>
          <w:bCs/>
          <w:sz w:val="24"/>
          <w:szCs w:val="24"/>
        </w:rPr>
        <w:t xml:space="preserve">een aantal dichttips </w:t>
      </w:r>
      <w:r>
        <w:rPr>
          <w:bCs/>
          <w:sz w:val="24"/>
          <w:szCs w:val="24"/>
        </w:rPr>
        <w:t xml:space="preserve">gegeven. </w:t>
      </w:r>
    </w:p>
    <w:p w14:paraId="2F06B33B" w14:textId="77777777" w:rsidR="00E959CF" w:rsidRDefault="00E959CF" w:rsidP="00BC022A">
      <w:pPr>
        <w:rPr>
          <w:bCs/>
          <w:sz w:val="24"/>
          <w:szCs w:val="24"/>
        </w:rPr>
      </w:pPr>
    </w:p>
    <w:p w14:paraId="2F16B49A" w14:textId="77777777" w:rsidR="00E959CF" w:rsidRPr="009302F5" w:rsidRDefault="00E959CF" w:rsidP="00BC022A">
      <w:pPr>
        <w:rPr>
          <w:bCs/>
          <w:sz w:val="24"/>
          <w:szCs w:val="24"/>
        </w:rPr>
      </w:pPr>
    </w:p>
    <w:p w14:paraId="151B4D71" w14:textId="77777777" w:rsidR="00BC022A" w:rsidRDefault="00BC022A" w:rsidP="00BC022A">
      <w:pPr>
        <w:rPr>
          <w:rFonts w:asciiTheme="majorHAnsi" w:hAnsiTheme="majorHAnsi" w:cstheme="majorHAnsi"/>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76A531" w14:textId="77777777" w:rsidR="00BC022A" w:rsidRDefault="00BC022A" w:rsidP="00BC022A">
      <w:pPr>
        <w:rPr>
          <w:rFonts w:asciiTheme="majorHAnsi" w:hAnsiTheme="majorHAnsi" w:cstheme="majorHAnsi"/>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theme="majorHAnsi"/>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Bijlage 1 Gesprekskaartjes bij inspiratietip 1</w:t>
      </w:r>
    </w:p>
    <w:tbl>
      <w:tblPr>
        <w:tblStyle w:val="Tabelraster"/>
        <w:tblW w:w="0" w:type="auto"/>
        <w:tblLook w:val="04A0" w:firstRow="1" w:lastRow="0" w:firstColumn="1" w:lastColumn="0" w:noHBand="0" w:noVBand="1"/>
      </w:tblPr>
      <w:tblGrid>
        <w:gridCol w:w="2265"/>
        <w:gridCol w:w="2265"/>
        <w:gridCol w:w="2266"/>
        <w:gridCol w:w="2266"/>
      </w:tblGrid>
      <w:tr w:rsidR="00BC022A" w14:paraId="1F7AA157" w14:textId="77777777" w:rsidTr="00E959CF">
        <w:trPr>
          <w:trHeight w:val="2268"/>
        </w:trPr>
        <w:tc>
          <w:tcPr>
            <w:tcW w:w="2265" w:type="dxa"/>
            <w:vAlign w:val="center"/>
          </w:tcPr>
          <w:p w14:paraId="09AC2B09" w14:textId="77777777" w:rsidR="00BC022A" w:rsidRDefault="00BC022A" w:rsidP="00D96328">
            <w:pPr>
              <w:autoSpaceDE w:val="0"/>
              <w:autoSpaceDN w:val="0"/>
              <w:adjustRightInd w:val="0"/>
              <w:jc w:val="center"/>
              <w:rPr>
                <w:rFonts w:ascii="SourceSansPro-ExtraLight" w:hAnsi="SourceSansPro-ExtraLight" w:cs="SourceSansPro-ExtraLight"/>
                <w:b/>
                <w:color w:val="000000"/>
                <w:sz w:val="20"/>
                <w:szCs w:val="20"/>
              </w:rPr>
            </w:pPr>
          </w:p>
          <w:p w14:paraId="2CFBB0C4" w14:textId="77777777" w:rsidR="00BC022A" w:rsidRDefault="00BC022A" w:rsidP="00D96328">
            <w:pPr>
              <w:autoSpaceDE w:val="0"/>
              <w:autoSpaceDN w:val="0"/>
              <w:adjustRightInd w:val="0"/>
              <w:jc w:val="center"/>
              <w:rPr>
                <w:rFonts w:ascii="SourceSansPro-ExtraLight" w:hAnsi="SourceSansPro-ExtraLight" w:cs="SourceSansPro-ExtraLight"/>
                <w:b/>
                <w:color w:val="000000"/>
                <w:sz w:val="20"/>
                <w:szCs w:val="20"/>
              </w:rPr>
            </w:pPr>
          </w:p>
          <w:p w14:paraId="4EB92765" w14:textId="77777777" w:rsidR="00BC022A" w:rsidRDefault="00BC022A" w:rsidP="00D96328">
            <w:pPr>
              <w:autoSpaceDE w:val="0"/>
              <w:autoSpaceDN w:val="0"/>
              <w:adjustRightInd w:val="0"/>
              <w:jc w:val="center"/>
              <w:rPr>
                <w:rFonts w:ascii="SourceSansPro-ExtraLight" w:hAnsi="SourceSansPro-ExtraLight" w:cs="SourceSansPro-ExtraLight"/>
                <w:b/>
                <w:color w:val="000000"/>
                <w:sz w:val="20"/>
                <w:szCs w:val="20"/>
              </w:rPr>
            </w:pPr>
          </w:p>
          <w:p w14:paraId="30291F84" w14:textId="77777777" w:rsidR="00BC022A" w:rsidRPr="003936BA" w:rsidRDefault="00BC022A" w:rsidP="00D96328">
            <w:pPr>
              <w:autoSpaceDE w:val="0"/>
              <w:autoSpaceDN w:val="0"/>
              <w:adjustRightInd w:val="0"/>
              <w:jc w:val="center"/>
              <w:rPr>
                <w:rFonts w:ascii="SourceSansPro-ExtraLight" w:hAnsi="SourceSansPro-ExtraLight" w:cs="SourceSansPro-ExtraLight"/>
                <w:b/>
                <w:color w:val="000000"/>
                <w:sz w:val="20"/>
                <w:szCs w:val="20"/>
              </w:rPr>
            </w:pPr>
            <w:r w:rsidRPr="003936BA">
              <w:rPr>
                <w:rFonts w:ascii="SourceSansPro-ExtraLight" w:hAnsi="SourceSansPro-ExtraLight" w:cs="SourceSansPro-ExtraLight"/>
                <w:b/>
                <w:color w:val="000000"/>
                <w:sz w:val="20"/>
                <w:szCs w:val="20"/>
              </w:rPr>
              <w:t>Geen vraag voor jou!</w:t>
            </w:r>
          </w:p>
          <w:p w14:paraId="34AACBEB" w14:textId="77777777" w:rsidR="00BC022A" w:rsidRPr="003936BA" w:rsidRDefault="00BC022A" w:rsidP="00D96328">
            <w:pPr>
              <w:autoSpaceDE w:val="0"/>
              <w:autoSpaceDN w:val="0"/>
              <w:adjustRightInd w:val="0"/>
              <w:jc w:val="center"/>
              <w:rPr>
                <w:rFonts w:asciiTheme="majorHAnsi" w:hAnsiTheme="majorHAnsi" w:cstheme="majorHAnsi"/>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36BA">
              <w:rPr>
                <w:rFonts w:ascii="SourceSansPro-ExtraLight" w:hAnsi="SourceSansPro-ExtraLight" w:cs="SourceSansPro-ExtraLight"/>
                <w:b/>
                <w:color w:val="000000"/>
                <w:sz w:val="20"/>
                <w:szCs w:val="20"/>
              </w:rPr>
              <w:t>Wacht 1 beurt.</w:t>
            </w:r>
          </w:p>
          <w:p w14:paraId="175DBC5B" w14:textId="77777777" w:rsidR="00BC022A" w:rsidRPr="003936BA" w:rsidRDefault="00BC022A" w:rsidP="00D96328">
            <w:pPr>
              <w:jc w:val="center"/>
              <w:rPr>
                <w:rFonts w:asciiTheme="majorHAnsi" w:hAnsiTheme="majorHAnsi" w:cstheme="majorHAnsi"/>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0FBB91" w14:textId="77777777" w:rsidR="00BC022A" w:rsidRPr="003936BA" w:rsidRDefault="00BC022A" w:rsidP="00D96328">
            <w:pPr>
              <w:jc w:val="center"/>
              <w:rPr>
                <w:rFonts w:asciiTheme="majorHAnsi" w:hAnsiTheme="majorHAnsi" w:cstheme="majorHAnsi"/>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265" w:type="dxa"/>
            <w:vAlign w:val="center"/>
          </w:tcPr>
          <w:p w14:paraId="309B483F" w14:textId="77777777" w:rsidR="00BC022A" w:rsidRPr="003936BA" w:rsidRDefault="00BC022A" w:rsidP="00D96328">
            <w:pPr>
              <w:autoSpaceDE w:val="0"/>
              <w:autoSpaceDN w:val="0"/>
              <w:adjustRightInd w:val="0"/>
              <w:jc w:val="center"/>
              <w:rPr>
                <w:rFonts w:ascii="SourceSansPro-ExtraLight" w:hAnsi="SourceSansPro-ExtraLight" w:cs="SourceSansPro-ExtraLight"/>
                <w:b/>
                <w:sz w:val="20"/>
                <w:szCs w:val="20"/>
              </w:rPr>
            </w:pPr>
            <w:r w:rsidRPr="003936BA">
              <w:rPr>
                <w:rFonts w:ascii="SourceSansPro-ExtraLight" w:hAnsi="SourceSansPro-ExtraLight" w:cs="SourceSansPro-ExtraLight"/>
                <w:b/>
                <w:sz w:val="20"/>
                <w:szCs w:val="20"/>
              </w:rPr>
              <w:t xml:space="preserve">Staan er </w:t>
            </w:r>
            <w:r>
              <w:rPr>
                <w:rFonts w:ascii="SourceSansPro-ExtraLight" w:hAnsi="SourceSansPro-ExtraLight" w:cs="SourceSansPro-ExtraLight"/>
                <w:b/>
                <w:sz w:val="20"/>
                <w:szCs w:val="20"/>
              </w:rPr>
              <w:t xml:space="preserve">zinnen </w:t>
            </w:r>
            <w:r w:rsidRPr="003936BA">
              <w:rPr>
                <w:rFonts w:ascii="SourceSansPro-ExtraLight" w:hAnsi="SourceSansPro-ExtraLight" w:cs="SourceSansPro-ExtraLight"/>
                <w:b/>
                <w:sz w:val="20"/>
                <w:szCs w:val="20"/>
              </w:rPr>
              <w:t>in dit gedicht die</w:t>
            </w:r>
          </w:p>
          <w:p w14:paraId="502F76EC" w14:textId="77777777" w:rsidR="00BC022A" w:rsidRPr="003936BA" w:rsidRDefault="00BC022A" w:rsidP="00D96328">
            <w:pPr>
              <w:jc w:val="center"/>
              <w:rPr>
                <w:rFonts w:asciiTheme="majorHAnsi" w:hAnsiTheme="majorHAnsi" w:cstheme="majorHAnsi"/>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36BA">
              <w:rPr>
                <w:rFonts w:ascii="SourceSansPro-ExtraLight" w:hAnsi="SourceSansPro-ExtraLight" w:cs="SourceSansPro-ExtraLight"/>
                <w:b/>
                <w:sz w:val="20"/>
                <w:szCs w:val="20"/>
              </w:rPr>
              <w:t>je mooi vindt</w:t>
            </w:r>
            <w:r>
              <w:rPr>
                <w:rFonts w:ascii="SourceSansPro-ExtraLight" w:hAnsi="SourceSansPro-ExtraLight" w:cs="SourceSansPro-ExtraLight"/>
                <w:b/>
                <w:sz w:val="20"/>
                <w:szCs w:val="20"/>
              </w:rPr>
              <w:t>?</w:t>
            </w:r>
          </w:p>
        </w:tc>
        <w:tc>
          <w:tcPr>
            <w:tcW w:w="2266" w:type="dxa"/>
            <w:vAlign w:val="center"/>
          </w:tcPr>
          <w:p w14:paraId="47F22B01" w14:textId="77777777" w:rsidR="00BC022A" w:rsidRDefault="00BC022A" w:rsidP="00D96328">
            <w:pPr>
              <w:autoSpaceDE w:val="0"/>
              <w:autoSpaceDN w:val="0"/>
              <w:adjustRightInd w:val="0"/>
              <w:jc w:val="center"/>
              <w:rPr>
                <w:rFonts w:ascii="SourceSansPro-ExtraLight" w:hAnsi="SourceSansPro-ExtraLight" w:cs="SourceSansPro-ExtraLight"/>
                <w:b/>
                <w:color w:val="000000"/>
                <w:sz w:val="20"/>
                <w:szCs w:val="20"/>
              </w:rPr>
            </w:pPr>
          </w:p>
          <w:p w14:paraId="30689517" w14:textId="77777777" w:rsidR="00BC022A" w:rsidRPr="003936BA" w:rsidRDefault="00BC022A" w:rsidP="00D96328">
            <w:pPr>
              <w:autoSpaceDE w:val="0"/>
              <w:autoSpaceDN w:val="0"/>
              <w:adjustRightInd w:val="0"/>
              <w:jc w:val="center"/>
              <w:rPr>
                <w:rFonts w:ascii="SourceSansPro-ExtraLight" w:hAnsi="SourceSansPro-ExtraLight" w:cs="SourceSansPro-ExtraLight"/>
                <w:b/>
                <w:color w:val="000000"/>
                <w:sz w:val="20"/>
                <w:szCs w:val="20"/>
              </w:rPr>
            </w:pPr>
            <w:r w:rsidRPr="003936BA">
              <w:rPr>
                <w:rFonts w:ascii="SourceSansPro-ExtraLight" w:hAnsi="SourceSansPro-ExtraLight" w:cs="SourceSansPro-ExtraLight"/>
                <w:b/>
                <w:color w:val="000000"/>
                <w:sz w:val="20"/>
                <w:szCs w:val="20"/>
              </w:rPr>
              <w:t>Wat vind je leuk?</w:t>
            </w:r>
          </w:p>
          <w:p w14:paraId="372C5106" w14:textId="77777777" w:rsidR="00BC022A" w:rsidRDefault="00BC022A" w:rsidP="00D96328">
            <w:pPr>
              <w:autoSpaceDE w:val="0"/>
              <w:autoSpaceDN w:val="0"/>
              <w:adjustRightInd w:val="0"/>
              <w:jc w:val="center"/>
              <w:rPr>
                <w:rFonts w:ascii="SourceSansPro-ExtraLight" w:hAnsi="SourceSansPro-ExtraLight" w:cs="SourceSansPro-ExtraLight"/>
                <w:b/>
                <w:color w:val="000000"/>
                <w:sz w:val="20"/>
                <w:szCs w:val="20"/>
              </w:rPr>
            </w:pPr>
          </w:p>
          <w:p w14:paraId="3A2D1977" w14:textId="77777777" w:rsidR="00BC022A" w:rsidRPr="003936BA" w:rsidRDefault="00BC022A" w:rsidP="00D96328">
            <w:pPr>
              <w:autoSpaceDE w:val="0"/>
              <w:autoSpaceDN w:val="0"/>
              <w:adjustRightInd w:val="0"/>
              <w:jc w:val="center"/>
              <w:rPr>
                <w:rFonts w:asciiTheme="majorHAnsi" w:hAnsiTheme="majorHAnsi" w:cstheme="majorHAnsi"/>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266" w:type="dxa"/>
            <w:vAlign w:val="center"/>
          </w:tcPr>
          <w:p w14:paraId="6F36AC3D" w14:textId="77777777" w:rsidR="00BC022A" w:rsidRPr="003936BA" w:rsidRDefault="00BC022A" w:rsidP="00D96328">
            <w:pPr>
              <w:autoSpaceDE w:val="0"/>
              <w:autoSpaceDN w:val="0"/>
              <w:adjustRightInd w:val="0"/>
              <w:jc w:val="center"/>
              <w:rPr>
                <w:rFonts w:asciiTheme="majorHAnsi" w:hAnsiTheme="majorHAnsi" w:cstheme="majorHAnsi"/>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936BA">
              <w:rPr>
                <w:rFonts w:ascii="SourceSansPro-ExtraLight" w:hAnsi="SourceSansPro-ExtraLight" w:cs="SourceSansPro-ExtraLight"/>
                <w:b/>
                <w:color w:val="000000"/>
                <w:sz w:val="20"/>
                <w:szCs w:val="20"/>
              </w:rPr>
              <w:t>Wat vind je niet leuk?</w:t>
            </w:r>
          </w:p>
        </w:tc>
      </w:tr>
      <w:tr w:rsidR="00BC022A" w14:paraId="629BB46E" w14:textId="77777777" w:rsidTr="00E959CF">
        <w:trPr>
          <w:trHeight w:val="2268"/>
        </w:trPr>
        <w:tc>
          <w:tcPr>
            <w:tcW w:w="2265" w:type="dxa"/>
            <w:vAlign w:val="center"/>
          </w:tcPr>
          <w:p w14:paraId="3E8C3FC7" w14:textId="77777777" w:rsidR="00BC022A" w:rsidRPr="003936BA" w:rsidRDefault="00BC022A" w:rsidP="00D96328">
            <w:pPr>
              <w:autoSpaceDE w:val="0"/>
              <w:autoSpaceDN w:val="0"/>
              <w:adjustRightInd w:val="0"/>
              <w:jc w:val="center"/>
              <w:rPr>
                <w:rFonts w:ascii="SourceSansPro-ExtraLight" w:hAnsi="SourceSansPro-ExtraLight" w:cs="SourceSansPro-ExtraLight"/>
                <w:b/>
                <w:color w:val="000000"/>
                <w:sz w:val="20"/>
                <w:szCs w:val="20"/>
              </w:rPr>
            </w:pPr>
            <w:r w:rsidRPr="003936BA">
              <w:rPr>
                <w:rFonts w:ascii="SourceSansPro-ExtraLight" w:hAnsi="SourceSansPro-ExtraLight" w:cs="SourceSansPro-ExtraLight"/>
                <w:b/>
                <w:color w:val="000000"/>
                <w:sz w:val="20"/>
                <w:szCs w:val="20"/>
              </w:rPr>
              <w:t>Wat</w:t>
            </w:r>
            <w:r>
              <w:rPr>
                <w:rFonts w:ascii="SourceSansPro-ExtraLight" w:hAnsi="SourceSansPro-ExtraLight" w:cs="SourceSansPro-ExtraLight"/>
                <w:b/>
                <w:color w:val="000000"/>
                <w:sz w:val="20"/>
                <w:szCs w:val="20"/>
              </w:rPr>
              <w:t xml:space="preserve"> vind je bijzonder in het gedicht</w:t>
            </w:r>
            <w:r w:rsidRPr="003936BA">
              <w:rPr>
                <w:rFonts w:ascii="SourceSansPro-ExtraLight" w:hAnsi="SourceSansPro-ExtraLight" w:cs="SourceSansPro-ExtraLight"/>
                <w:b/>
                <w:color w:val="000000"/>
                <w:sz w:val="20"/>
                <w:szCs w:val="20"/>
              </w:rPr>
              <w:t>?</w:t>
            </w:r>
          </w:p>
          <w:p w14:paraId="25777F79" w14:textId="77777777" w:rsidR="00BC022A" w:rsidRPr="003936BA" w:rsidRDefault="00BC022A" w:rsidP="00D96328">
            <w:pPr>
              <w:jc w:val="center"/>
              <w:rPr>
                <w:rFonts w:asciiTheme="majorHAnsi" w:hAnsiTheme="majorHAnsi" w:cstheme="majorHAnsi"/>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265" w:type="dxa"/>
            <w:vAlign w:val="center"/>
          </w:tcPr>
          <w:p w14:paraId="7462180D" w14:textId="77777777" w:rsidR="00BC022A" w:rsidRPr="003936BA" w:rsidRDefault="00BC022A" w:rsidP="00D96328">
            <w:pPr>
              <w:autoSpaceDE w:val="0"/>
              <w:autoSpaceDN w:val="0"/>
              <w:adjustRightInd w:val="0"/>
              <w:jc w:val="center"/>
              <w:rPr>
                <w:rFonts w:asciiTheme="majorHAnsi" w:hAnsiTheme="majorHAnsi" w:cstheme="majorHAnsi"/>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ourceSansPro-ExtraLight" w:hAnsi="SourceSansPro-ExtraLight" w:cs="SourceSansPro-ExtraLight"/>
                <w:b/>
                <w:color w:val="000000"/>
                <w:sz w:val="20"/>
                <w:szCs w:val="20"/>
              </w:rPr>
              <w:t>Waarom kreeg de leerling straf?</w:t>
            </w:r>
          </w:p>
        </w:tc>
        <w:tc>
          <w:tcPr>
            <w:tcW w:w="2266" w:type="dxa"/>
            <w:vAlign w:val="center"/>
          </w:tcPr>
          <w:p w14:paraId="7241956B" w14:textId="77777777" w:rsidR="00BC022A" w:rsidRDefault="00BC022A" w:rsidP="00D96328">
            <w:pPr>
              <w:autoSpaceDE w:val="0"/>
              <w:autoSpaceDN w:val="0"/>
              <w:adjustRightInd w:val="0"/>
              <w:jc w:val="center"/>
              <w:rPr>
                <w:rFonts w:ascii="SourceSansPro-ExtraLight" w:hAnsi="SourceSansPro-ExtraLight" w:cs="SourceSansPro-ExtraLight"/>
                <w:b/>
                <w:sz w:val="20"/>
                <w:szCs w:val="20"/>
              </w:rPr>
            </w:pPr>
          </w:p>
          <w:p w14:paraId="590E1CE3" w14:textId="77777777" w:rsidR="00BC022A" w:rsidRDefault="00BC022A" w:rsidP="00D96328">
            <w:pPr>
              <w:autoSpaceDE w:val="0"/>
              <w:autoSpaceDN w:val="0"/>
              <w:adjustRightInd w:val="0"/>
              <w:jc w:val="center"/>
              <w:rPr>
                <w:rFonts w:ascii="SourceSansPro-ExtraLight" w:hAnsi="SourceSansPro-ExtraLight" w:cs="SourceSansPro-ExtraLight"/>
                <w:b/>
                <w:sz w:val="20"/>
                <w:szCs w:val="20"/>
              </w:rPr>
            </w:pPr>
          </w:p>
          <w:p w14:paraId="0D77036A" w14:textId="77777777" w:rsidR="00BC022A" w:rsidRDefault="00BC022A" w:rsidP="00D96328">
            <w:pPr>
              <w:autoSpaceDE w:val="0"/>
              <w:autoSpaceDN w:val="0"/>
              <w:adjustRightInd w:val="0"/>
              <w:jc w:val="center"/>
              <w:rPr>
                <w:rFonts w:ascii="SourceSansPro-ExtraLight" w:hAnsi="SourceSansPro-ExtraLight" w:cs="SourceSansPro-ExtraLight"/>
                <w:b/>
                <w:sz w:val="20"/>
                <w:szCs w:val="20"/>
              </w:rPr>
            </w:pPr>
            <w:r>
              <w:rPr>
                <w:rFonts w:ascii="SourceSansPro-ExtraLight" w:hAnsi="SourceSansPro-ExtraLight" w:cs="SourceSansPro-ExtraLight"/>
                <w:b/>
                <w:sz w:val="20"/>
                <w:szCs w:val="20"/>
              </w:rPr>
              <w:t>Wat zou de dichter bedoelen met de titel?</w:t>
            </w:r>
          </w:p>
          <w:p w14:paraId="29CAAFE8" w14:textId="77777777" w:rsidR="00BC022A" w:rsidRPr="003936BA" w:rsidRDefault="00BC022A" w:rsidP="00D96328">
            <w:pPr>
              <w:autoSpaceDE w:val="0"/>
              <w:autoSpaceDN w:val="0"/>
              <w:adjustRightInd w:val="0"/>
              <w:jc w:val="center"/>
              <w:rPr>
                <w:rFonts w:ascii="SourceSansPro-ExtraLight" w:hAnsi="SourceSansPro-ExtraLight" w:cs="SourceSansPro-ExtraLight"/>
                <w:b/>
                <w:sz w:val="20"/>
                <w:szCs w:val="20"/>
              </w:rPr>
            </w:pPr>
          </w:p>
          <w:p w14:paraId="5FCB2C2C" w14:textId="77777777" w:rsidR="00BC022A" w:rsidRPr="003936BA" w:rsidRDefault="00BC022A" w:rsidP="00D96328">
            <w:pPr>
              <w:jc w:val="center"/>
              <w:rPr>
                <w:rFonts w:asciiTheme="majorHAnsi" w:hAnsiTheme="majorHAnsi" w:cstheme="majorHAnsi"/>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266" w:type="dxa"/>
            <w:vAlign w:val="center"/>
          </w:tcPr>
          <w:p w14:paraId="106A8C79" w14:textId="77777777" w:rsidR="00BC022A" w:rsidRPr="003936BA" w:rsidRDefault="00BC022A" w:rsidP="00D96328">
            <w:pPr>
              <w:jc w:val="center"/>
              <w:rPr>
                <w:rFonts w:asciiTheme="majorHAnsi" w:hAnsiTheme="majorHAnsi" w:cstheme="majorHAnsi"/>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ourceSansPro-ExtraLight" w:hAnsi="SourceSansPro-ExtraLight" w:cs="SourceSansPro-ExtraLight"/>
                <w:b/>
                <w:color w:val="000000"/>
                <w:sz w:val="20"/>
                <w:szCs w:val="20"/>
              </w:rPr>
              <w:t>Welk deel uit het gedicht past bij jouw toekomst?</w:t>
            </w:r>
          </w:p>
        </w:tc>
      </w:tr>
      <w:tr w:rsidR="00BC022A" w14:paraId="2EDC7A16" w14:textId="77777777" w:rsidTr="00E959CF">
        <w:trPr>
          <w:trHeight w:val="2268"/>
        </w:trPr>
        <w:tc>
          <w:tcPr>
            <w:tcW w:w="2265" w:type="dxa"/>
            <w:vAlign w:val="center"/>
          </w:tcPr>
          <w:p w14:paraId="0A65BBD4" w14:textId="77777777" w:rsidR="00BC022A" w:rsidRPr="003936BA" w:rsidRDefault="00BC022A" w:rsidP="00D96328">
            <w:pPr>
              <w:autoSpaceDE w:val="0"/>
              <w:autoSpaceDN w:val="0"/>
              <w:adjustRightInd w:val="0"/>
              <w:jc w:val="center"/>
              <w:rPr>
                <w:rFonts w:ascii="SourceSansPro-ExtraLight" w:hAnsi="SourceSansPro-ExtraLight" w:cs="SourceSansPro-ExtraLight"/>
                <w:b/>
                <w:color w:val="000000"/>
                <w:sz w:val="20"/>
                <w:szCs w:val="20"/>
              </w:rPr>
            </w:pPr>
            <w:r>
              <w:rPr>
                <w:rFonts w:ascii="SourceSansPro-ExtraLight" w:hAnsi="SourceSansPro-ExtraLight" w:cs="SourceSansPro-ExtraLight"/>
                <w:b/>
                <w:color w:val="000000"/>
                <w:sz w:val="20"/>
                <w:szCs w:val="20"/>
              </w:rPr>
              <w:t>Wat vind je van de vorm van het gedicht?</w:t>
            </w:r>
          </w:p>
          <w:p w14:paraId="7BE35BA6" w14:textId="77777777" w:rsidR="00BC022A" w:rsidRPr="003936BA" w:rsidRDefault="00BC022A" w:rsidP="00D96328">
            <w:pPr>
              <w:jc w:val="center"/>
              <w:rPr>
                <w:rFonts w:asciiTheme="majorHAnsi" w:hAnsiTheme="majorHAnsi" w:cstheme="majorHAnsi"/>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265" w:type="dxa"/>
            <w:vAlign w:val="center"/>
          </w:tcPr>
          <w:p w14:paraId="5C3FF2E1" w14:textId="77777777" w:rsidR="00BC022A" w:rsidRPr="003936BA" w:rsidRDefault="00BC022A" w:rsidP="00D96328">
            <w:pPr>
              <w:autoSpaceDE w:val="0"/>
              <w:autoSpaceDN w:val="0"/>
              <w:adjustRightInd w:val="0"/>
              <w:jc w:val="center"/>
              <w:rPr>
                <w:rFonts w:ascii="SourceSansPro-ExtraLight" w:hAnsi="SourceSansPro-ExtraLight" w:cs="SourceSansPro-ExtraLight"/>
                <w:b/>
                <w:color w:val="000000"/>
                <w:sz w:val="20"/>
                <w:szCs w:val="20"/>
              </w:rPr>
            </w:pPr>
            <w:r w:rsidRPr="003936BA">
              <w:rPr>
                <w:rFonts w:ascii="SourceSansPro-ExtraLight" w:hAnsi="SourceSansPro-ExtraLight" w:cs="SourceSansPro-ExtraLight"/>
                <w:b/>
                <w:color w:val="000000"/>
                <w:sz w:val="20"/>
                <w:szCs w:val="20"/>
              </w:rPr>
              <w:t>Wat vind je grappig?</w:t>
            </w:r>
          </w:p>
          <w:p w14:paraId="1C557A15" w14:textId="77777777" w:rsidR="00BC022A" w:rsidRPr="003936BA" w:rsidRDefault="00BC022A" w:rsidP="00D96328">
            <w:pPr>
              <w:jc w:val="center"/>
              <w:rPr>
                <w:rFonts w:asciiTheme="majorHAnsi" w:hAnsiTheme="majorHAnsi" w:cstheme="majorHAnsi"/>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266" w:type="dxa"/>
            <w:vAlign w:val="center"/>
          </w:tcPr>
          <w:p w14:paraId="16393107" w14:textId="77777777" w:rsidR="00BC022A" w:rsidRDefault="00BC022A" w:rsidP="00D96328">
            <w:pPr>
              <w:autoSpaceDE w:val="0"/>
              <w:autoSpaceDN w:val="0"/>
              <w:adjustRightInd w:val="0"/>
              <w:jc w:val="center"/>
              <w:rPr>
                <w:rFonts w:ascii="SourceSansPro-ExtraLight" w:hAnsi="SourceSansPro-ExtraLight" w:cs="SourceSansPro-ExtraLight"/>
                <w:b/>
                <w:color w:val="000000"/>
                <w:sz w:val="20"/>
                <w:szCs w:val="20"/>
              </w:rPr>
            </w:pPr>
          </w:p>
          <w:p w14:paraId="2B1A9244" w14:textId="77777777" w:rsidR="00BC022A" w:rsidRPr="00BF7B02" w:rsidRDefault="00BC022A" w:rsidP="00D96328">
            <w:pPr>
              <w:jc w:val="center"/>
              <w:rPr>
                <w:b/>
                <w:bCs/>
                <w:sz w:val="20"/>
                <w:szCs w:val="20"/>
              </w:rPr>
            </w:pPr>
            <w:r w:rsidRPr="00BF7B02">
              <w:rPr>
                <w:b/>
                <w:bCs/>
                <w:sz w:val="20"/>
                <w:szCs w:val="20"/>
              </w:rPr>
              <w:t>Wat zou jij getekend hebben?</w:t>
            </w:r>
          </w:p>
        </w:tc>
        <w:tc>
          <w:tcPr>
            <w:tcW w:w="2266" w:type="dxa"/>
            <w:vAlign w:val="center"/>
          </w:tcPr>
          <w:p w14:paraId="356A0170" w14:textId="77777777" w:rsidR="00BC022A" w:rsidRDefault="00BC022A" w:rsidP="00D96328">
            <w:pPr>
              <w:autoSpaceDE w:val="0"/>
              <w:autoSpaceDN w:val="0"/>
              <w:adjustRightInd w:val="0"/>
              <w:jc w:val="center"/>
              <w:rPr>
                <w:rFonts w:ascii="SourceSansPro-ExtraLight" w:hAnsi="SourceSansPro-ExtraLight" w:cs="SourceSansPro-ExtraLight"/>
                <w:b/>
                <w:color w:val="000000"/>
                <w:sz w:val="20"/>
                <w:szCs w:val="20"/>
              </w:rPr>
            </w:pPr>
          </w:p>
          <w:p w14:paraId="3EC5EB25" w14:textId="77777777" w:rsidR="00BC022A" w:rsidRPr="003936BA" w:rsidRDefault="00BC022A" w:rsidP="00D96328">
            <w:pPr>
              <w:autoSpaceDE w:val="0"/>
              <w:autoSpaceDN w:val="0"/>
              <w:adjustRightInd w:val="0"/>
              <w:jc w:val="center"/>
              <w:rPr>
                <w:rFonts w:ascii="SourceSansPro-ExtraLight" w:hAnsi="SourceSansPro-ExtraLight" w:cs="SourceSansPro-ExtraLight"/>
                <w:b/>
                <w:color w:val="000000"/>
                <w:sz w:val="20"/>
                <w:szCs w:val="20"/>
              </w:rPr>
            </w:pPr>
            <w:r w:rsidRPr="003936BA">
              <w:rPr>
                <w:rFonts w:ascii="SourceSansPro-ExtraLight" w:hAnsi="SourceSansPro-ExtraLight" w:cs="SourceSansPro-ExtraLight"/>
                <w:b/>
                <w:color w:val="000000"/>
                <w:sz w:val="20"/>
                <w:szCs w:val="20"/>
              </w:rPr>
              <w:t>Zit er iets in wat volgens jou niet</w:t>
            </w:r>
          </w:p>
          <w:p w14:paraId="49DAD2E4" w14:textId="77777777" w:rsidR="00BC022A" w:rsidRPr="003936BA" w:rsidRDefault="00BC022A" w:rsidP="00D96328">
            <w:pPr>
              <w:autoSpaceDE w:val="0"/>
              <w:autoSpaceDN w:val="0"/>
              <w:adjustRightInd w:val="0"/>
              <w:jc w:val="center"/>
              <w:rPr>
                <w:rFonts w:ascii="SourceSansPro-ExtraLight" w:hAnsi="SourceSansPro-ExtraLight" w:cs="SourceSansPro-ExtraLight"/>
                <w:b/>
                <w:color w:val="000000"/>
                <w:sz w:val="20"/>
                <w:szCs w:val="20"/>
              </w:rPr>
            </w:pPr>
            <w:r w:rsidRPr="003936BA">
              <w:rPr>
                <w:rFonts w:ascii="SourceSansPro-ExtraLight" w:hAnsi="SourceSansPro-ExtraLight" w:cs="SourceSansPro-ExtraLight"/>
                <w:b/>
                <w:color w:val="000000"/>
                <w:sz w:val="20"/>
                <w:szCs w:val="20"/>
              </w:rPr>
              <w:t>klopt? Leg uit.</w:t>
            </w:r>
          </w:p>
          <w:p w14:paraId="6AD9569B" w14:textId="77777777" w:rsidR="00BC022A" w:rsidRPr="003936BA" w:rsidRDefault="00BC022A" w:rsidP="00D96328">
            <w:pPr>
              <w:jc w:val="center"/>
              <w:rPr>
                <w:rFonts w:asciiTheme="majorHAnsi" w:hAnsiTheme="majorHAnsi" w:cstheme="majorHAnsi"/>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BC022A" w14:paraId="79510326" w14:textId="77777777" w:rsidTr="00E959CF">
        <w:trPr>
          <w:trHeight w:val="2268"/>
        </w:trPr>
        <w:tc>
          <w:tcPr>
            <w:tcW w:w="2265" w:type="dxa"/>
            <w:vAlign w:val="center"/>
          </w:tcPr>
          <w:p w14:paraId="5B44688B" w14:textId="77777777" w:rsidR="00BC022A" w:rsidRDefault="00BC022A" w:rsidP="00D96328">
            <w:pPr>
              <w:autoSpaceDE w:val="0"/>
              <w:autoSpaceDN w:val="0"/>
              <w:adjustRightInd w:val="0"/>
              <w:jc w:val="center"/>
              <w:rPr>
                <w:rFonts w:ascii="SourceSansPro-ExtraLight" w:hAnsi="SourceSansPro-ExtraLight" w:cs="SourceSansPro-ExtraLight"/>
                <w:b/>
                <w:sz w:val="20"/>
                <w:szCs w:val="20"/>
              </w:rPr>
            </w:pPr>
          </w:p>
          <w:p w14:paraId="6A6B926E" w14:textId="77777777" w:rsidR="00BC022A" w:rsidRDefault="00BC022A" w:rsidP="00D96328">
            <w:pPr>
              <w:autoSpaceDE w:val="0"/>
              <w:autoSpaceDN w:val="0"/>
              <w:adjustRightInd w:val="0"/>
              <w:jc w:val="center"/>
              <w:rPr>
                <w:rFonts w:ascii="SourceSansPro-ExtraLight" w:hAnsi="SourceSansPro-ExtraLight" w:cs="SourceSansPro-ExtraLight"/>
                <w:b/>
                <w:sz w:val="20"/>
                <w:szCs w:val="20"/>
              </w:rPr>
            </w:pPr>
          </w:p>
          <w:p w14:paraId="3BDD826B" w14:textId="77777777" w:rsidR="00BC022A" w:rsidRPr="003936BA" w:rsidRDefault="00BC022A" w:rsidP="00D96328">
            <w:pPr>
              <w:autoSpaceDE w:val="0"/>
              <w:autoSpaceDN w:val="0"/>
              <w:adjustRightInd w:val="0"/>
              <w:jc w:val="center"/>
              <w:rPr>
                <w:rFonts w:ascii="SourceSansPro-ExtraLight" w:hAnsi="SourceSansPro-ExtraLight" w:cs="SourceSansPro-ExtraLight"/>
                <w:b/>
                <w:sz w:val="20"/>
                <w:szCs w:val="20"/>
              </w:rPr>
            </w:pPr>
            <w:r>
              <w:rPr>
                <w:rFonts w:ascii="SourceSansPro-ExtraLight" w:hAnsi="SourceSansPro-ExtraLight" w:cs="SourceSansPro-ExtraLight"/>
                <w:b/>
                <w:sz w:val="20"/>
                <w:szCs w:val="20"/>
              </w:rPr>
              <w:t>Wat valt je op aan dit gedicht?</w:t>
            </w:r>
          </w:p>
          <w:p w14:paraId="3BE11166" w14:textId="77777777" w:rsidR="00BC022A" w:rsidRPr="003936BA" w:rsidRDefault="00BC022A" w:rsidP="00D96328">
            <w:pPr>
              <w:jc w:val="center"/>
              <w:rPr>
                <w:rFonts w:asciiTheme="majorHAnsi" w:hAnsiTheme="majorHAnsi" w:cstheme="majorHAnsi"/>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265" w:type="dxa"/>
            <w:vAlign w:val="center"/>
          </w:tcPr>
          <w:p w14:paraId="44653751" w14:textId="77777777" w:rsidR="00BC022A" w:rsidRPr="003936BA" w:rsidRDefault="00BC022A" w:rsidP="00D96328">
            <w:pPr>
              <w:jc w:val="center"/>
              <w:rPr>
                <w:rFonts w:asciiTheme="majorHAnsi" w:hAnsiTheme="majorHAnsi" w:cstheme="majorHAnsi"/>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ourceSansPro-ExtraLight" w:hAnsi="SourceSansPro-ExtraLight" w:cs="SourceSansPro-ExtraLight"/>
                <w:b/>
                <w:sz w:val="20"/>
                <w:szCs w:val="20"/>
              </w:rPr>
              <w:t>Vind jij het terecht dat de leerling straf kreeg?</w:t>
            </w:r>
          </w:p>
          <w:p w14:paraId="7A080047" w14:textId="77777777" w:rsidR="00BC022A" w:rsidRPr="003936BA" w:rsidRDefault="00BC022A" w:rsidP="00D96328">
            <w:pPr>
              <w:jc w:val="center"/>
              <w:rPr>
                <w:rFonts w:asciiTheme="majorHAnsi" w:hAnsiTheme="majorHAnsi" w:cstheme="majorHAnsi"/>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266" w:type="dxa"/>
            <w:vAlign w:val="center"/>
          </w:tcPr>
          <w:p w14:paraId="1FFFAC8A" w14:textId="77777777" w:rsidR="00BC022A" w:rsidRPr="003936BA" w:rsidRDefault="00BC022A" w:rsidP="00D96328">
            <w:pPr>
              <w:jc w:val="center"/>
              <w:rPr>
                <w:rFonts w:asciiTheme="majorHAnsi" w:hAnsiTheme="majorHAnsi" w:cstheme="majorHAnsi"/>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ourceSansPro-ExtraLight" w:hAnsi="SourceSansPro-ExtraLight" w:cs="SourceSansPro-ExtraLight"/>
                <w:b/>
                <w:sz w:val="20"/>
                <w:szCs w:val="20"/>
              </w:rPr>
              <w:t>Vind jij de wereld hard?</w:t>
            </w:r>
          </w:p>
        </w:tc>
        <w:tc>
          <w:tcPr>
            <w:tcW w:w="2266" w:type="dxa"/>
            <w:vAlign w:val="center"/>
          </w:tcPr>
          <w:p w14:paraId="2E8AF0A4" w14:textId="77777777" w:rsidR="00BC022A" w:rsidRPr="003936BA" w:rsidRDefault="00BC022A" w:rsidP="00D96328">
            <w:pPr>
              <w:autoSpaceDE w:val="0"/>
              <w:autoSpaceDN w:val="0"/>
              <w:adjustRightInd w:val="0"/>
              <w:jc w:val="center"/>
              <w:rPr>
                <w:rFonts w:ascii="SourceSansPro-ExtraLight" w:hAnsi="SourceSansPro-ExtraLight" w:cs="SourceSansPro-ExtraLight"/>
                <w:b/>
                <w:sz w:val="20"/>
                <w:szCs w:val="20"/>
              </w:rPr>
            </w:pPr>
            <w:r w:rsidRPr="003936BA">
              <w:rPr>
                <w:rFonts w:ascii="SourceSansPro-ExtraLight" w:hAnsi="SourceSansPro-ExtraLight" w:cs="SourceSansPro-ExtraLight"/>
                <w:b/>
                <w:sz w:val="20"/>
                <w:szCs w:val="20"/>
              </w:rPr>
              <w:t>Hoe weet je dat dit een gedicht is?</w:t>
            </w:r>
          </w:p>
          <w:p w14:paraId="233E9A7F" w14:textId="77777777" w:rsidR="00BC022A" w:rsidRDefault="00BC022A" w:rsidP="00D96328">
            <w:pPr>
              <w:autoSpaceDE w:val="0"/>
              <w:autoSpaceDN w:val="0"/>
              <w:adjustRightInd w:val="0"/>
              <w:jc w:val="center"/>
              <w:rPr>
                <w:rFonts w:ascii="SourceSansPro-ExtraLight" w:hAnsi="SourceSansPro-ExtraLight" w:cs="SourceSansPro-ExtraLight"/>
                <w:b/>
                <w:sz w:val="20"/>
                <w:szCs w:val="20"/>
              </w:rPr>
            </w:pPr>
          </w:p>
          <w:p w14:paraId="33B9C896" w14:textId="77777777" w:rsidR="00BC022A" w:rsidRPr="003936BA" w:rsidRDefault="00BC022A" w:rsidP="00D96328">
            <w:pPr>
              <w:autoSpaceDE w:val="0"/>
              <w:autoSpaceDN w:val="0"/>
              <w:adjustRightInd w:val="0"/>
              <w:jc w:val="center"/>
              <w:rPr>
                <w:rFonts w:asciiTheme="majorHAnsi" w:hAnsiTheme="majorHAnsi" w:cstheme="majorHAnsi"/>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BC022A" w14:paraId="4C5A0449" w14:textId="77777777" w:rsidTr="00E959CF">
        <w:trPr>
          <w:trHeight w:val="2268"/>
        </w:trPr>
        <w:tc>
          <w:tcPr>
            <w:tcW w:w="2265" w:type="dxa"/>
            <w:vAlign w:val="center"/>
          </w:tcPr>
          <w:p w14:paraId="33F2AEC8" w14:textId="77777777" w:rsidR="00BC022A" w:rsidRPr="008033C5" w:rsidRDefault="00BC022A" w:rsidP="00D96328">
            <w:pPr>
              <w:jc w:val="center"/>
              <w:rPr>
                <w:b/>
                <w:bCs/>
                <w:sz w:val="20"/>
                <w:szCs w:val="20"/>
              </w:rPr>
            </w:pPr>
            <w:r w:rsidRPr="008033C5">
              <w:rPr>
                <w:b/>
                <w:bCs/>
                <w:sz w:val="20"/>
                <w:szCs w:val="20"/>
              </w:rPr>
              <w:t>Hoe ziet jouw leven er later uit?</w:t>
            </w:r>
          </w:p>
        </w:tc>
        <w:tc>
          <w:tcPr>
            <w:tcW w:w="2265" w:type="dxa"/>
            <w:vAlign w:val="center"/>
          </w:tcPr>
          <w:p w14:paraId="002810BE" w14:textId="77777777" w:rsidR="00BC022A" w:rsidRPr="003936BA" w:rsidRDefault="00BC022A" w:rsidP="00D96328">
            <w:pPr>
              <w:autoSpaceDE w:val="0"/>
              <w:autoSpaceDN w:val="0"/>
              <w:adjustRightInd w:val="0"/>
              <w:jc w:val="center"/>
              <w:rPr>
                <w:rFonts w:ascii="SourceSansPro-ExtraLight" w:hAnsi="SourceSansPro-ExtraLight" w:cs="SourceSansPro-ExtraLight"/>
                <w:b/>
                <w:sz w:val="20"/>
                <w:szCs w:val="20"/>
              </w:rPr>
            </w:pPr>
            <w:r w:rsidRPr="003936BA">
              <w:rPr>
                <w:rFonts w:ascii="SourceSansPro-ExtraLight" w:hAnsi="SourceSansPro-ExtraLight" w:cs="SourceSansPro-ExtraLight"/>
                <w:b/>
                <w:sz w:val="20"/>
                <w:szCs w:val="20"/>
              </w:rPr>
              <w:t>Wat vind je het belangrijkst aan dit</w:t>
            </w:r>
          </w:p>
          <w:p w14:paraId="1C16F396" w14:textId="77777777" w:rsidR="00BC022A" w:rsidRPr="003936BA" w:rsidRDefault="00BC022A" w:rsidP="00D96328">
            <w:pPr>
              <w:autoSpaceDE w:val="0"/>
              <w:autoSpaceDN w:val="0"/>
              <w:adjustRightInd w:val="0"/>
              <w:jc w:val="center"/>
              <w:rPr>
                <w:rFonts w:ascii="SourceSansPro-ExtraLight" w:hAnsi="SourceSansPro-ExtraLight" w:cs="SourceSansPro-ExtraLight"/>
                <w:b/>
                <w:sz w:val="20"/>
                <w:szCs w:val="20"/>
              </w:rPr>
            </w:pPr>
            <w:r w:rsidRPr="003936BA">
              <w:rPr>
                <w:rFonts w:ascii="SourceSansPro-ExtraLight" w:hAnsi="SourceSansPro-ExtraLight" w:cs="SourceSansPro-ExtraLight"/>
                <w:b/>
                <w:sz w:val="20"/>
                <w:szCs w:val="20"/>
              </w:rPr>
              <w:t>gedicht?</w:t>
            </w:r>
          </w:p>
          <w:p w14:paraId="378B7B90" w14:textId="77777777" w:rsidR="00BC022A" w:rsidRPr="003936BA" w:rsidRDefault="00BC022A" w:rsidP="00D96328">
            <w:pPr>
              <w:autoSpaceDE w:val="0"/>
              <w:autoSpaceDN w:val="0"/>
              <w:adjustRightInd w:val="0"/>
              <w:jc w:val="center"/>
              <w:rPr>
                <w:rFonts w:asciiTheme="majorHAnsi" w:hAnsiTheme="majorHAnsi" w:cstheme="majorHAnsi"/>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266" w:type="dxa"/>
            <w:vAlign w:val="center"/>
          </w:tcPr>
          <w:p w14:paraId="7D1022C5" w14:textId="77777777" w:rsidR="00BC022A" w:rsidRPr="003936BA" w:rsidRDefault="00BC022A" w:rsidP="00D96328">
            <w:pPr>
              <w:autoSpaceDE w:val="0"/>
              <w:autoSpaceDN w:val="0"/>
              <w:adjustRightInd w:val="0"/>
              <w:jc w:val="center"/>
              <w:rPr>
                <w:rFonts w:ascii="SourceSansPro-ExtraLight" w:hAnsi="SourceSansPro-ExtraLight" w:cs="SourceSansPro-ExtraLight"/>
                <w:b/>
                <w:sz w:val="20"/>
                <w:szCs w:val="20"/>
              </w:rPr>
            </w:pPr>
            <w:r w:rsidRPr="003936BA">
              <w:rPr>
                <w:rFonts w:ascii="SourceSansPro-ExtraLight" w:hAnsi="SourceSansPro-ExtraLight" w:cs="SourceSansPro-ExtraLight"/>
                <w:b/>
                <w:sz w:val="20"/>
                <w:szCs w:val="20"/>
              </w:rPr>
              <w:t>Ken je mensen die het gedicht mooi</w:t>
            </w:r>
          </w:p>
          <w:p w14:paraId="6F12C923" w14:textId="77777777" w:rsidR="00BC022A" w:rsidRPr="003936BA" w:rsidRDefault="00BC022A" w:rsidP="00D96328">
            <w:pPr>
              <w:autoSpaceDE w:val="0"/>
              <w:autoSpaceDN w:val="0"/>
              <w:adjustRightInd w:val="0"/>
              <w:jc w:val="center"/>
              <w:rPr>
                <w:rFonts w:ascii="SourceSansPro-ExtraLight" w:hAnsi="SourceSansPro-ExtraLight" w:cs="SourceSansPro-ExtraLight"/>
                <w:b/>
                <w:sz w:val="20"/>
                <w:szCs w:val="20"/>
              </w:rPr>
            </w:pPr>
            <w:r w:rsidRPr="003936BA">
              <w:rPr>
                <w:rFonts w:ascii="SourceSansPro-ExtraLight" w:hAnsi="SourceSansPro-ExtraLight" w:cs="SourceSansPro-ExtraLight"/>
                <w:b/>
                <w:sz w:val="20"/>
                <w:szCs w:val="20"/>
              </w:rPr>
              <w:t>zouden vinden? Wie zijn dat?</w:t>
            </w:r>
          </w:p>
          <w:p w14:paraId="3EBB415F" w14:textId="77777777" w:rsidR="00BC022A" w:rsidRPr="003936BA" w:rsidRDefault="00BC022A" w:rsidP="00D96328">
            <w:pPr>
              <w:jc w:val="center"/>
              <w:rPr>
                <w:rFonts w:asciiTheme="majorHAnsi" w:hAnsiTheme="majorHAnsi" w:cstheme="majorHAnsi"/>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266" w:type="dxa"/>
            <w:vAlign w:val="center"/>
          </w:tcPr>
          <w:p w14:paraId="30C7A484" w14:textId="77777777" w:rsidR="00BC022A" w:rsidRPr="003936BA" w:rsidRDefault="00BC022A" w:rsidP="00D96328">
            <w:pPr>
              <w:autoSpaceDE w:val="0"/>
              <w:autoSpaceDN w:val="0"/>
              <w:adjustRightInd w:val="0"/>
              <w:jc w:val="center"/>
              <w:rPr>
                <w:rFonts w:ascii="SourceSansPro-ExtraLight" w:hAnsi="SourceSansPro-ExtraLight" w:cs="SourceSansPro-ExtraLight"/>
                <w:b/>
                <w:sz w:val="20"/>
                <w:szCs w:val="20"/>
              </w:rPr>
            </w:pPr>
            <w:r w:rsidRPr="003936BA">
              <w:rPr>
                <w:rFonts w:ascii="SourceSansPro-ExtraLight" w:hAnsi="SourceSansPro-ExtraLight" w:cs="SourceSansPro-ExtraLight"/>
                <w:b/>
                <w:sz w:val="20"/>
                <w:szCs w:val="20"/>
              </w:rPr>
              <w:t>Is het een gedicht om snel of</w:t>
            </w:r>
          </w:p>
          <w:p w14:paraId="75FF2EF9" w14:textId="77777777" w:rsidR="00BC022A" w:rsidRPr="003936BA" w:rsidRDefault="00BC022A" w:rsidP="00D96328">
            <w:pPr>
              <w:autoSpaceDE w:val="0"/>
              <w:autoSpaceDN w:val="0"/>
              <w:adjustRightInd w:val="0"/>
              <w:jc w:val="center"/>
              <w:rPr>
                <w:rFonts w:ascii="SourceSansPro-ExtraLight" w:hAnsi="SourceSansPro-ExtraLight" w:cs="SourceSansPro-ExtraLight"/>
                <w:b/>
                <w:sz w:val="20"/>
                <w:szCs w:val="20"/>
              </w:rPr>
            </w:pPr>
            <w:r w:rsidRPr="003936BA">
              <w:rPr>
                <w:rFonts w:ascii="SourceSansPro-ExtraLight" w:hAnsi="SourceSansPro-ExtraLight" w:cs="SourceSansPro-ExtraLight"/>
                <w:b/>
                <w:sz w:val="20"/>
                <w:szCs w:val="20"/>
              </w:rPr>
              <w:t>langzaam te lezen?</w:t>
            </w:r>
          </w:p>
          <w:p w14:paraId="59B9EA2F" w14:textId="77777777" w:rsidR="00BC022A" w:rsidRPr="003936BA" w:rsidRDefault="00BC022A" w:rsidP="00D96328">
            <w:pPr>
              <w:autoSpaceDE w:val="0"/>
              <w:autoSpaceDN w:val="0"/>
              <w:adjustRightInd w:val="0"/>
              <w:jc w:val="center"/>
              <w:rPr>
                <w:rFonts w:asciiTheme="majorHAnsi" w:hAnsiTheme="majorHAnsi" w:cstheme="majorHAnsi"/>
                <w:b/>
                <w:color w:val="2E74B5" w:themeColor="accent5"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34633DFC" w14:textId="77777777" w:rsidR="00BC022A" w:rsidRDefault="00BC022A" w:rsidP="00BC022A">
      <w:pPr>
        <w:rPr>
          <w:rFonts w:eastAsia="Times New Roman" w:cstheme="minorHAnsi"/>
          <w:b/>
          <w:iCs/>
          <w:sz w:val="32"/>
          <w:szCs w:val="32"/>
          <w:lang w:eastAsia="nl-NL"/>
        </w:rPr>
      </w:pPr>
    </w:p>
    <w:p w14:paraId="5E4DC1BD" w14:textId="77777777" w:rsidR="00BC022A" w:rsidRDefault="00BC022A" w:rsidP="00BC022A"/>
    <w:p w14:paraId="680E5DA7" w14:textId="77777777" w:rsidR="00F932B5" w:rsidRDefault="00F932B5"/>
    <w:sectPr w:rsidR="00F93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ExtraLight">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22A"/>
    <w:rsid w:val="00171F24"/>
    <w:rsid w:val="00210301"/>
    <w:rsid w:val="003E4929"/>
    <w:rsid w:val="008A19AE"/>
    <w:rsid w:val="009302F5"/>
    <w:rsid w:val="00BC022A"/>
    <w:rsid w:val="00C2138E"/>
    <w:rsid w:val="00D4196A"/>
    <w:rsid w:val="00E51E5D"/>
    <w:rsid w:val="00E959CF"/>
    <w:rsid w:val="00F93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1E75"/>
  <w15:chartTrackingRefBased/>
  <w15:docId w15:val="{79B7AEDD-764A-4673-96AC-35EDDDA9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02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C0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302F5"/>
    <w:rPr>
      <w:color w:val="0563C1" w:themeColor="hyperlink"/>
      <w:u w:val="single"/>
    </w:rPr>
  </w:style>
  <w:style w:type="character" w:customStyle="1" w:styleId="Onopgelostemelding1">
    <w:name w:val="Onopgeloste melding1"/>
    <w:basedOn w:val="Standaardalinea-lettertype"/>
    <w:uiPriority w:val="99"/>
    <w:semiHidden/>
    <w:unhideWhenUsed/>
    <w:rsid w:val="009302F5"/>
    <w:rPr>
      <w:color w:val="605E5C"/>
      <w:shd w:val="clear" w:color="auto" w:fill="E1DFDD"/>
    </w:rPr>
  </w:style>
  <w:style w:type="character" w:styleId="Verwijzingopmerking">
    <w:name w:val="annotation reference"/>
    <w:basedOn w:val="Standaardalinea-lettertype"/>
    <w:uiPriority w:val="99"/>
    <w:semiHidden/>
    <w:unhideWhenUsed/>
    <w:rsid w:val="008A19AE"/>
    <w:rPr>
      <w:sz w:val="16"/>
      <w:szCs w:val="16"/>
    </w:rPr>
  </w:style>
  <w:style w:type="paragraph" w:styleId="Tekstopmerking">
    <w:name w:val="annotation text"/>
    <w:basedOn w:val="Standaard"/>
    <w:link w:val="TekstopmerkingChar"/>
    <w:uiPriority w:val="99"/>
    <w:semiHidden/>
    <w:unhideWhenUsed/>
    <w:rsid w:val="008A19A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19AE"/>
    <w:rPr>
      <w:sz w:val="20"/>
      <w:szCs w:val="20"/>
    </w:rPr>
  </w:style>
  <w:style w:type="paragraph" w:styleId="Onderwerpvanopmerking">
    <w:name w:val="annotation subject"/>
    <w:basedOn w:val="Tekstopmerking"/>
    <w:next w:val="Tekstopmerking"/>
    <w:link w:val="OnderwerpvanopmerkingChar"/>
    <w:uiPriority w:val="99"/>
    <w:semiHidden/>
    <w:unhideWhenUsed/>
    <w:rsid w:val="008A19AE"/>
    <w:rPr>
      <w:b/>
      <w:bCs/>
    </w:rPr>
  </w:style>
  <w:style w:type="character" w:customStyle="1" w:styleId="OnderwerpvanopmerkingChar">
    <w:name w:val="Onderwerp van opmerking Char"/>
    <w:basedOn w:val="TekstopmerkingChar"/>
    <w:link w:val="Onderwerpvanopmerking"/>
    <w:uiPriority w:val="99"/>
    <w:semiHidden/>
    <w:rsid w:val="008A19AE"/>
    <w:rPr>
      <w:b/>
      <w:bCs/>
      <w:sz w:val="20"/>
      <w:szCs w:val="20"/>
    </w:rPr>
  </w:style>
  <w:style w:type="paragraph" w:styleId="Ballontekst">
    <w:name w:val="Balloon Text"/>
    <w:basedOn w:val="Standaard"/>
    <w:link w:val="BallontekstChar"/>
    <w:uiPriority w:val="99"/>
    <w:semiHidden/>
    <w:unhideWhenUsed/>
    <w:rsid w:val="008A19A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19AE"/>
    <w:rPr>
      <w:rFonts w:ascii="Segoe UI" w:hAnsi="Segoe UI" w:cs="Segoe UI"/>
      <w:sz w:val="18"/>
      <w:szCs w:val="18"/>
    </w:rPr>
  </w:style>
  <w:style w:type="character" w:styleId="Onopgelostemelding">
    <w:name w:val="Unresolved Mention"/>
    <w:basedOn w:val="Standaardalinea-lettertype"/>
    <w:uiPriority w:val="99"/>
    <w:semiHidden/>
    <w:unhideWhenUsed/>
    <w:rsid w:val="008A19AE"/>
    <w:rPr>
      <w:color w:val="605E5C"/>
      <w:shd w:val="clear" w:color="auto" w:fill="E1DFDD"/>
    </w:rPr>
  </w:style>
  <w:style w:type="paragraph" w:styleId="Revisie">
    <w:name w:val="Revision"/>
    <w:hidden/>
    <w:uiPriority w:val="99"/>
    <w:semiHidden/>
    <w:rsid w:val="008A19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gedichtenopmuren.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1A59F-AFC5-43E3-89B7-F308931F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499</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Velden - Zoetemeijer Ingrid van der</dc:creator>
  <cp:keywords/>
  <dc:description/>
  <cp:lastModifiedBy>Jan van Weerden</cp:lastModifiedBy>
  <cp:revision>2</cp:revision>
  <dcterms:created xsi:type="dcterms:W3CDTF">2020-07-12T21:18:00Z</dcterms:created>
  <dcterms:modified xsi:type="dcterms:W3CDTF">2020-07-12T21:18:00Z</dcterms:modified>
</cp:coreProperties>
</file>